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73" w:rsidRDefault="00466873" w:rsidP="0046687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1520124" cy="1085850"/>
            <wp:effectExtent l="19050" t="0" r="3876" b="0"/>
            <wp:docPr id="1" name="Picture 0" descr="Regina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-Logo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595" cy="10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73" w:rsidRDefault="00466873" w:rsidP="004668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VicTory Training’s Additional Requirements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466873" w:rsidTr="00030F1D">
        <w:trPr>
          <w:trHeight w:val="704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030F1D">
              <w:rPr>
                <w:b/>
                <w:sz w:val="28"/>
                <w:szCs w:val="28"/>
                <w:u w:val="thick"/>
              </w:rPr>
              <w:t>Item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030F1D">
              <w:rPr>
                <w:b/>
                <w:sz w:val="28"/>
                <w:szCs w:val="28"/>
                <w:u w:val="thick"/>
              </w:rPr>
              <w:t>Estimated Cost</w:t>
            </w:r>
          </w:p>
        </w:tc>
      </w:tr>
      <w:tr w:rsidR="00466873" w:rsidRPr="00466873" w:rsidTr="00030F1D">
        <w:trPr>
          <w:trHeight w:val="665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State Exam Fee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$75.00</w:t>
            </w:r>
          </w:p>
        </w:tc>
      </w:tr>
      <w:tr w:rsidR="00466873" w:rsidRPr="00466873" w:rsidTr="00030F1D">
        <w:trPr>
          <w:trHeight w:val="467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Indiana State Police Background Check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$16.00</w:t>
            </w:r>
          </w:p>
        </w:tc>
      </w:tr>
      <w:tr w:rsidR="00466873" w:rsidRPr="00466873" w:rsidTr="00030F1D">
        <w:trPr>
          <w:trHeight w:val="741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$30.00</w:t>
            </w:r>
            <w:r w:rsidR="001F2407">
              <w:rPr>
                <w:b/>
                <w:sz w:val="28"/>
                <w:szCs w:val="28"/>
              </w:rPr>
              <w:t xml:space="preserve"> ($15.00 used)</w:t>
            </w:r>
            <w:bookmarkStart w:id="0" w:name="_GoBack"/>
            <w:bookmarkEnd w:id="0"/>
          </w:p>
        </w:tc>
      </w:tr>
      <w:tr w:rsidR="000F0E63" w:rsidRPr="00466873" w:rsidTr="00030F1D">
        <w:trPr>
          <w:trHeight w:val="741"/>
        </w:trPr>
        <w:tc>
          <w:tcPr>
            <w:tcW w:w="4855" w:type="dxa"/>
          </w:tcPr>
          <w:p w:rsidR="000F0E63" w:rsidRPr="00030F1D" w:rsidRDefault="000F0E6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Physical Exam</w:t>
            </w:r>
          </w:p>
        </w:tc>
        <w:tc>
          <w:tcPr>
            <w:tcW w:w="4855" w:type="dxa"/>
          </w:tcPr>
          <w:p w:rsidR="000F0E63" w:rsidRPr="00030F1D" w:rsidRDefault="000F0E6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 xml:space="preserve">To be determined by your physician </w:t>
            </w:r>
          </w:p>
        </w:tc>
      </w:tr>
      <w:tr w:rsidR="00466873" w:rsidRPr="00466873" w:rsidTr="00030F1D">
        <w:trPr>
          <w:trHeight w:val="759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2 step TB test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To be determined by your physician or local health department</w:t>
            </w:r>
          </w:p>
        </w:tc>
      </w:tr>
      <w:tr w:rsidR="00466873" w:rsidRPr="00466873" w:rsidTr="00030F1D">
        <w:trPr>
          <w:trHeight w:val="704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White scrubs</w:t>
            </w:r>
            <w:r w:rsidR="000F0E63" w:rsidRPr="00030F1D">
              <w:rPr>
                <w:b/>
                <w:sz w:val="28"/>
                <w:szCs w:val="28"/>
              </w:rPr>
              <w:t xml:space="preserve"> (must be worn on the first day of class)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466873" w:rsidRPr="00466873" w:rsidTr="00030F1D">
        <w:trPr>
          <w:trHeight w:val="704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</w:p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Stethoscope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466873" w:rsidRPr="00466873" w:rsidTr="00030F1D">
        <w:trPr>
          <w:trHeight w:val="628"/>
        </w:trPr>
        <w:tc>
          <w:tcPr>
            <w:tcW w:w="4855" w:type="dxa"/>
          </w:tcPr>
          <w:p w:rsidR="00466873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 xml:space="preserve">Manual </w:t>
            </w:r>
            <w:r w:rsidR="00466873" w:rsidRPr="00030F1D">
              <w:rPr>
                <w:b/>
                <w:sz w:val="28"/>
                <w:szCs w:val="28"/>
              </w:rPr>
              <w:t>Blood pressure cuff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466873" w:rsidRPr="00466873" w:rsidTr="00030F1D">
        <w:trPr>
          <w:trHeight w:val="806"/>
        </w:trPr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Second hand watch</w:t>
            </w:r>
          </w:p>
        </w:tc>
        <w:tc>
          <w:tcPr>
            <w:tcW w:w="4855" w:type="dxa"/>
          </w:tcPr>
          <w:p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030F1D" w:rsidRPr="00466873" w:rsidTr="00030F1D">
        <w:trPr>
          <w:trHeight w:val="806"/>
        </w:trPr>
        <w:tc>
          <w:tcPr>
            <w:tcW w:w="4855" w:type="dxa"/>
          </w:tcPr>
          <w:p w:rsidR="00030F1D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Gait Belt</w:t>
            </w:r>
          </w:p>
        </w:tc>
        <w:tc>
          <w:tcPr>
            <w:tcW w:w="4855" w:type="dxa"/>
          </w:tcPr>
          <w:p w:rsidR="00030F1D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030F1D" w:rsidRPr="00466873" w:rsidTr="00030F1D">
        <w:trPr>
          <w:trHeight w:val="806"/>
        </w:trPr>
        <w:tc>
          <w:tcPr>
            <w:tcW w:w="4855" w:type="dxa"/>
          </w:tcPr>
          <w:p w:rsidR="00030F1D" w:rsidRPr="00030F1D" w:rsidRDefault="00895B43" w:rsidP="002B7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Shoes</w:t>
            </w:r>
          </w:p>
        </w:tc>
        <w:tc>
          <w:tcPr>
            <w:tcW w:w="4855" w:type="dxa"/>
          </w:tcPr>
          <w:p w:rsidR="00030F1D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</w:tbl>
    <w:p w:rsidR="00466873" w:rsidRDefault="00466873" w:rsidP="00466873">
      <w:pPr>
        <w:spacing w:line="240" w:lineRule="auto"/>
        <w:jc w:val="center"/>
        <w:rPr>
          <w:b/>
          <w:sz w:val="40"/>
          <w:szCs w:val="40"/>
        </w:rPr>
      </w:pPr>
    </w:p>
    <w:p w:rsidR="002B7726" w:rsidRDefault="002B7726" w:rsidP="000A7E6B">
      <w:pPr>
        <w:spacing w:before="240" w:line="240" w:lineRule="auto"/>
        <w:rPr>
          <w:b/>
          <w:sz w:val="32"/>
          <w:szCs w:val="32"/>
        </w:rPr>
      </w:pPr>
    </w:p>
    <w:sectPr w:rsidR="002B7726" w:rsidSect="000A7E6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08FF"/>
    <w:multiLevelType w:val="hybridMultilevel"/>
    <w:tmpl w:val="B70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73"/>
    <w:rsid w:val="00030F1D"/>
    <w:rsid w:val="00032353"/>
    <w:rsid w:val="0007078B"/>
    <w:rsid w:val="000A7E6B"/>
    <w:rsid w:val="000B2EDD"/>
    <w:rsid w:val="000F0E63"/>
    <w:rsid w:val="001F2407"/>
    <w:rsid w:val="002B7726"/>
    <w:rsid w:val="00466873"/>
    <w:rsid w:val="008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D1B79-A43C-46E4-ACB6-81703D5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73"/>
    <w:pPr>
      <w:ind w:left="720"/>
      <w:contextualSpacing/>
    </w:pPr>
  </w:style>
  <w:style w:type="table" w:styleId="TableGrid">
    <w:name w:val="Table Grid"/>
    <w:basedOn w:val="TableNormal"/>
    <w:uiPriority w:val="39"/>
    <w:rsid w:val="004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VicTory Training</cp:lastModifiedBy>
  <cp:revision>4</cp:revision>
  <dcterms:created xsi:type="dcterms:W3CDTF">2015-11-18T18:19:00Z</dcterms:created>
  <dcterms:modified xsi:type="dcterms:W3CDTF">2016-01-02T18:54:00Z</dcterms:modified>
</cp:coreProperties>
</file>